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  </w:t>
      </w:r>
      <w:r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571500" cy="765175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                             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КАБІНЕТ МІНІСТРІВ УКРАЇНИ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П О С Т А Н О В А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від 12 березня 2003 р. N 305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        Київ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Про затвердження Положення про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дошкільний навчальний заклад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4"/>
      <w:bookmarkEnd w:id="3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1124 ( </w:t>
      </w:r>
      <w:hyperlink r:id="rId6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1124-2009-п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05.10.2009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1204 ( </w:t>
      </w:r>
      <w:hyperlink r:id="rId7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1204-2011-п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16.11.2011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N   28 (   </w:t>
      </w:r>
      <w:hyperlink r:id="rId8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28-2014-п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22.01.2014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5"/>
      <w:bookmarkEnd w:id="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статті 13 Закону України "Про дошкільну освіту"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9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Кабінет Міністрів України  </w:t>
      </w:r>
      <w:proofErr w:type="spellStart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п о с т а н о в л я</w:t>
      </w:r>
      <w:proofErr w:type="spellEnd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 є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6"/>
      <w:bookmarkEnd w:id="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Затвердити  Положення  про  дошкільний  навчальний  заклад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(додається).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7"/>
      <w:bookmarkEnd w:id="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Визнати такою,  що втратила чинність,  постанову  Кабінету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 України  від 1 вересня 1993 р.  N 688 ( </w:t>
      </w:r>
      <w:hyperlink r:id="rId10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688-93-п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"Про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затвердження Положення про дошкільний виховний заклад України".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8"/>
      <w:bookmarkEnd w:id="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Прем'єр-міністр України                            В.ЯНУКОВИЧ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9"/>
      <w:bookmarkEnd w:id="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Інд. 28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0"/>
      <w:bookmarkEnd w:id="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від 12 березня 2003 р. N 305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1"/>
      <w:bookmarkEnd w:id="10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ПОЛОЖЕННЯ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про дошкільний навчальний заклад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2"/>
      <w:bookmarkEnd w:id="11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{ У тексті Положення слово "МОН" замінено словом "</w:t>
      </w:r>
      <w:proofErr w:type="spellStart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МОНмолодьспорт</w:t>
      </w:r>
      <w:proofErr w:type="spellEnd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"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у   відповідному   відмінку   згідно  з   Постановою КМ  N 1204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( </w:t>
      </w:r>
      <w:hyperlink r:id="rId11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1204-2011-п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16.11.2011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3"/>
      <w:bookmarkEnd w:id="12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{ У тексті Положення слово "</w:t>
      </w:r>
      <w:proofErr w:type="spellStart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МОНмолодьспорт</w:t>
      </w:r>
      <w:proofErr w:type="spellEnd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" у всіх відмінках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замінено  словом  "МОН"   згідно  з   Постановою КМ   N 28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( </w:t>
      </w:r>
      <w:hyperlink r:id="rId12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28-2014-п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22.01.2014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4"/>
      <w:bookmarkEnd w:id="1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Загальні питання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5"/>
      <w:bookmarkEnd w:id="1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Це   Положення  поширюється  на  всі  дошкільні  навчальні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заклади,  крім будинків дитини,  дитячих будинків сімейного  типу,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дитячих  будинків 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інтернатного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типу,  центрів  розвитку  дитини,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діяльність   яких  регулюється  відповідними  положеннями  про  ці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заклади.</w:t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6"/>
      <w:bookmarkEnd w:id="15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  із  змінами,  внесеними згідно з Постановою КМ N 1124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3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1124-2009-п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05.10.2009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7"/>
      <w:bookmarkEnd w:id="1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Дошкільний навчальний заклад у своїй діяльності  керується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Конституцією   України  (  </w:t>
      </w:r>
      <w:hyperlink r:id="rId14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),  Законами  України  "Про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освіту" ( </w:t>
      </w:r>
      <w:hyperlink r:id="rId15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1060-12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 "Про дошкільну освіту" ( </w:t>
      </w:r>
      <w:hyperlink r:id="rId16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),  іншими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законодавчими   актами,  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актами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Президента   України,  Кабінету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Міністрів,  наказами  МОН,  інших  центральних  органів виконавчої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влади,  рішеннями  місцевих  органів  виконавчої  влади та органів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самоврядування, цим Положенням та власним статутом.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8"/>
      <w:bookmarkEnd w:id="1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Типи дошкільних навчальних закладів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9"/>
      <w:bookmarkEnd w:id="1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Відповідно до потреб громадян створюються  такі  дошкільні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навчальні заклади: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20"/>
      <w:bookmarkEnd w:id="1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ясла -  для  дітей віком від двох місяців до трьох років,  де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забезпечуються догляд за ними, а також їх розвиток і виховання;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1"/>
      <w:bookmarkEnd w:id="2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дитячий садок - для дітей віком від  трьох  до  шести  (семи)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років,   де  забезпечуються  їх  догляд,  розвиток,  виховання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2"/>
      <w:bookmarkEnd w:id="2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ясла-садок - для дітей віком від двох місяців до шести (семи)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років,   де  забезпечуються  їх  догляд,  розвиток,  виховання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3"/>
      <w:bookmarkEnd w:id="2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ясла-садок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типу (спеціальні і санаторні) -  для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  віком  від  двох  до  шести  (семи)  років,  які потребують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корекції  фізичного  та  (або)  розумового   розвитку;   тривалого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лікування   та   реабілітації   відповідно   до   їх  особистісних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можливостей.  Спеціальні дошкільні навчальні заклади  функціонують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  дітей  з  порушеннями  слуху,  зору,  мови,  опорно-рухового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апарату,  інтелекту,  затримкою  психічного  розвитку.   Санаторні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дошкільні  навчальні  заклади  функціонують  для  дітей  з ранніми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проявами туберкульозної  інфекції,  малими  формами  туберкульозу,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хронічними    неспецифічними   захворюваннями   органів   дихання,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серцево-судинної, ендокринної систем, хворобами органів травлення,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психоневрологічними захворюваннями;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4"/>
      <w:bookmarkEnd w:id="2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ясла-садок комбінованого  типу  -  для  дітей  віком від двох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місяців до шести (семи) років,  до  складу  якого  можуть  входити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групи   загального   розвитку,   спеціальні,  санаторні,  сімейні,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прогулянкові, короткотривалого перебування у різних поєднаннях;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5"/>
      <w:bookmarkEnd w:id="24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 Абзац  сьомий  пункту 3 виключено на підставі Постанови КМ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N 1124 ( </w:t>
      </w:r>
      <w:hyperlink r:id="rId17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1124-2009-п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05.10.2009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6"/>
      <w:bookmarkEnd w:id="2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 розвитку дитини - для дітей віком  від  двох  до  шести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(семи) років,  які виховуються вдома чи відвідують інші заклади,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 забезпечується їх фізичний,  розумовий і психологічний розвиток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оздоровлення,  а  в  разі  потреби  - корекція фізичного (або)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розумового розвитку;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7"/>
      <w:bookmarkEnd w:id="2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ясла-садок сімейного типу - для дітей віком від двох  місяців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 шести (семи) років,  які перебувають в родинних стосунках, і де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забезпечується  їх  догляд,   розвиток,   виховання   і   навчання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 умовах сім'ї.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8"/>
      <w:bookmarkEnd w:id="2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Організаційно-правові засади діяльності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дошкільного навчального закладу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9"/>
      <w:bookmarkEnd w:id="2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Дошкільний навчальний заклад є юридичною особою і  діє  на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підставі  статуту,  який затверджується засновником (власником) за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погодженням   з   відповідним   органом   управління   освітою 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реєструється місцевим органом виконавчої влади.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30"/>
      <w:bookmarkEnd w:id="2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Дошкільний навчальний    заклад    має    печатку   і   штамп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встановленого    зразка,   бланки    з    власними    реквізитами,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реєстраційний  рахунок  в  органах  Державного  казначейства  (для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державних і комунальних закладів), рахунки в банках (для приватних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закладів).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1"/>
      <w:bookmarkEnd w:id="3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Створення,     ліквідація,    реорганізація  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 здійснюється відповідно до законодавства.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32"/>
      <w:bookmarkEnd w:id="3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Прийом   дітей   до   дошкільного   навчального  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 керівником  протягом  календарного  року на підставі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заяви батьків або   осіб,  які їх замінюють,  медичної довідки про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   здоров'я   дитини   з  висновком  лікаря,  що  дитина  може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відвідувати  дошкільний  навчальний  заклад,  довідки  дільничного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лікаря  про  епідеміологічне  оточення,  свідоцтва про народження.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Абзац перший пункту 6 із змінами, внесеними згідно з Постановою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1204 ( </w:t>
      </w:r>
      <w:hyperlink r:id="rId18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1204-2011-п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16.11.2011 }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33"/>
      <w:bookmarkEnd w:id="3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прийому дітей до дошкільного навчального закладу  (групи)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типу      додатково      подається     висновок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психолого-медико-педагогічної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консультації,       територіального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лікувально-профілактичного  закладу чи тубдиспансеру,  направлення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органу управління освітою.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34"/>
      <w:bookmarkEnd w:id="3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Під час прийому дитини до дошкільного навчального закладу,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керівник   зобов'язаний   ознайомити   батьків  або  осіб,  що  їх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замінюють, із статутом дошкільного закладу, іншими документами, що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регламентують його діяльність.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35"/>
      <w:bookmarkEnd w:id="3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Групи  у дошкільному навчальному закладі комплектуються за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віковими  (одновіковими,  різновіковими),  сімейними   (родинними)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ознаками.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36"/>
      <w:bookmarkEnd w:id="3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Комплектування групи  за  віком  передбачає перебування в ній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 однакового віку або з різницею у віці.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37"/>
      <w:bookmarkEnd w:id="3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Комплектування групи  за   сімейними   (родинними)   ознаками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передбачає  перебування  в ній дітей,  які знаходяться між собою 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родинних стосунках.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38"/>
      <w:bookmarkEnd w:id="3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Групи комплектуються відповідно до нормативів наповнюваності,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санітарно-гігієнічних  норм  і правил утримання дітей у дошкільних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закладах з урахуванням побажань батьків або  осіб, 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39"/>
      <w:bookmarkEnd w:id="3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Засновник (власник)  може  встановлювати меншу від нормативів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наповнюваність груп дітьми у дошкільному навчальному закладі.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40"/>
      <w:bookmarkEnd w:id="3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9. До груп  з  цілодобовим  перебуванням  зараховуються  діти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віком від 1 року 6 місяців до 6 (7) років.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41"/>
      <w:bookmarkEnd w:id="4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груп  з  короткотривалим  перебуванням  зараховуються діти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віком від 2 років 6 місяців до 6 (7) років.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42"/>
      <w:bookmarkEnd w:id="4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10. Переведення  дітей  з  однієї  вікової  групи  до  іншої,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формування  новостворених груп здійснюється наприкінці оздоровчого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періоду (серпень).</w:t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43"/>
      <w:bookmarkEnd w:id="42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10  із  змінами, внесеними згідно з Постановою КМ N 1204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9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1204-2011-п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16.11.2011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44"/>
      <w:bookmarkEnd w:id="4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За дитиною зберігається місце в  дошкільному  навчальному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державної та комунальної форм власності у разі її хвороби,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карантину,  санаторного лікування,  на час відпустки  батьків  або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осіб, які  їх  замінюють,  а  також  у  літній  оздоровчий  період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(75 днів).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45"/>
      <w:bookmarkEnd w:id="4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Відрахування дитини  з  дошкільного  навчального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та комунальної форми власності може здійснюватись: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46"/>
      <w:bookmarkEnd w:id="4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за бажанням батьків або осіб, які їх замінюють;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47"/>
      <w:bookmarkEnd w:id="4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підставі  медичного висновку про стан здоров'я дитини,  що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виключає  можливість  її  подальшого  перебування  у   дошкільному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навчальному закладі даного типу;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48"/>
      <w:bookmarkEnd w:id="4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несплати без поважних причин батьками або особами,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замінюють, плати за харчування дитини протягом двох місяців.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49"/>
      <w:bookmarkEnd w:id="4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Адміністрація дошкільного  навчального  закладу   зобов'язана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письмово  повідомити  батьків  або  осіб,  які  їх замінюють,  про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відрахування дитини не менш як за 10 календарних днів.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50"/>
      <w:bookmarkEnd w:id="4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Забороняється безпідставне відрахування дитини з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51"/>
      <w:bookmarkEnd w:id="5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13. Порядок  прийому,  відрахування  та збереження за дитиною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місця у дошкільному навчальному закладі приватної форми  власності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визначається засновником (власником).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52"/>
      <w:bookmarkEnd w:id="5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14. Для  задоволення  потреб  населення дошкільний навчальний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 може  функціонувати  протягом  року  чи  сезонно  (неповний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календарний рік, але не менш як три місяці на рік).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53"/>
      <w:bookmarkEnd w:id="5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Режим роботи  дошкільного  навчального закладу встановлюється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 засновником  (власником)  за  погодженням   з   відповідними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органами управління освітою та охорони здоров'я.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54"/>
      <w:bookmarkEnd w:id="5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зоні   екологічного   лиха  за  рішенням  місцевого  органу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виконавчої  влади  може  встановлюватися  особливий  режим  роботи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навчального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55"/>
      <w:bookmarkEnd w:id="5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15. Режим     роботи    дошкільного    навчального  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типу  встановлюється   з   урахуванням   проведення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корекційно-відновлювальної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соціально-реабілітаційної роботи.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56"/>
      <w:bookmarkEnd w:id="5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16. За  бажанням  батьків  або  осіб,  які  їх  замінюють,  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дошкільному навчальному закладі дитина може перебувати цілодобово,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протягом  дня або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короткотривало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(неповний день).  Для дітей, 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перебувають  у  дошкільному  навчальному  закладі  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короткотривало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можуть   створюватися  окремі  групи.  У  дошкільному  навчальному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можуть функціонувати чергові групи в  ранкові  та  вечірні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години, у вихідні та святкові дні.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57"/>
      <w:bookmarkEnd w:id="5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Зарахування дітей  до  таких  груп  здійснюється на загальних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підставах.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58"/>
      <w:bookmarkEnd w:id="5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17. Якщо  для  створення  дошкільного   навчального 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типу   немає   достатньої   кількості  дітей, 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потребують  корекції  фізичного  та  (або)  розумового   розвитку,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відкриваються  відповідні  групи  у дошкільних навчальних закладах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інших типів.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59"/>
      <w:bookmarkEnd w:id="5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Порядок комплектування дошкільних навчальних закладів  (груп)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типу, організація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корекційно-відновлювальної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роботи,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специфіка діяльності визначається МОН за погодженням з МОЗ.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60"/>
      <w:bookmarkEnd w:id="5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18. Дошкільний       навчальний        заклад        здійснює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соціально-педагогічний  патронат  сім'ї  з метою забезпечення умов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 здобуття  дошкільної  освіти  дітьми  дошкільного  віку, 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потребують корекції фізичного та (або) розумового розвитку, але не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відвідують  дошкільних  закладів,   та   надання   консультаційної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допомоги сім'ї.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61"/>
      <w:bookmarkEnd w:id="6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19. Діти,  які  перебувають у дошкільному навчальному закладі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короткотривало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 під соціально-педагогічним патронатом,  беруться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на облік у цьому закладі.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62"/>
      <w:bookmarkEnd w:id="61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Організація навчально-виховного процесу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63"/>
      <w:bookmarkEnd w:id="6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20. Зміст  дошкільної освіти визначається Базовим компонентом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дошкільної освіти  та  реалізується  згідно  з  Державною  базовою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програмою   та   іншими  додатковими  програмами  розвитку  дітей,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затвердженими МОН.</w:t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64"/>
      <w:bookmarkEnd w:id="63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Пункт  20  із  змінами, внесеними згідно з Постановою КМ N 1204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20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1204-2011-п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16.11.2011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65"/>
      <w:bookmarkEnd w:id="6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21. З  метою  своєчасного  виявлення,  підтримки  та розвитку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обдарованості,  природних нахилів та здібностей  дітей  дошкільний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навчальний  заклад може організовувати освітній процес за одним чи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кількома     пріоритетними     напрямами     (художньо-естетичний,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фізкультурно-оздоровчий, музичний, гуманітарний тощо).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66"/>
      <w:bookmarkEnd w:id="6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22. Дошкільний  навчальний  заклад,  що  організовує освітній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процес за одним або кількома пріоритетними напрямами чи  провадить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інноваційну  діяльність,  має право обирати програму з варіантних,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затверджених МОН.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67"/>
      <w:bookmarkEnd w:id="6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23. Навчально-виховний  процес   у   спеціальних   дошкільних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закладах   здійснюється   за  окремими  програмами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методиками,  розробленими на основі Державної базової програми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затвердженими в установленому порядку.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68"/>
      <w:bookmarkEnd w:id="6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таких закладах проводиться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корекційно-відновлювальна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робота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предметно-практичного   навчання,    лікувальної    фізкультури,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соціально-побутової  та   комунікативної  діяльності,  просторової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орієнтації,  розвитку слухового,  зорового, дотикового сприймання,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формування мовлення.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69"/>
      <w:bookmarkEnd w:id="6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24. Діяльність      дошкільного      навчального    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регламентується планом роботи,  який складається на навчальний рік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   оздоровчий    період,    схвалюється    педагогічною   радою,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затверджується керівником закладу та  погоджується  з  відповідним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органом  управління  освітою.  План на оздоровчий період додатково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погоджується з територіальною санітарно-епідеміологічною службою.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70"/>
      <w:bookmarkEnd w:id="6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25. Навчальний  рік   у   дошкільному   навчальному   закладі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починається 1 вересня і закінчується 31 травня наступного року,  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оздоровчий період - 1 червня по 31 серпня.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71"/>
      <w:bookmarkEnd w:id="7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26. Дошкільний  навчальний  заклад  відповідно  до  статутних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цілей  і  завдань може надавати додаткові освітні послуги,  які не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визначені Державною базовою програмою,  лише на основі  угоди  між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батьками або особами,  які їх замінюють,  та дошкільним закладом 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межах  гранично  допустимого  навантаження дитини, визначеного МОН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разом з МОЗ.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72"/>
      <w:bookmarkEnd w:id="7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Відмова батьків    або    осіб,   які   їх   замінюють,   від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запропонованих додаткових освітніх послуг не може  бути  підставою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відрахування дитини з дошкільного навчального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73"/>
      <w:bookmarkEnd w:id="7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Платні послуги  не  можуть  надаватися  замість  або в рамках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базової програми.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74"/>
      <w:bookmarkEnd w:id="73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Організація харчування дітей 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дошкільному навчальному закладі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75"/>
      <w:bookmarkEnd w:id="7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27. Дошкільний   навчальний  заклад  забезпечує  збалансоване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харчування дітей, необхідне для їх нормального росту і розвитку із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дотриманням натурального набору продуктів,  визначених МОЗ спільно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МОН за погодженням з Мінфіном.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76"/>
      <w:bookmarkEnd w:id="7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28. Харчування дітей у  дошкільному  навчальному  закладі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 кратність  залежить  від режиму роботи закладу та тривалості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перебування в ньому дітей.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77"/>
      <w:bookmarkEnd w:id="7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29. Для дітей,  які  перебувають  у  дошкільному  навчальному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 менше шести годин,  організація харчування,  його форми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кратність визначаються за домовленістю з батьками або особами,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78"/>
      <w:bookmarkEnd w:id="7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Медичне обслуговування дітей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у дошкільному навчальному закладі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o79"/>
      <w:bookmarkEnd w:id="7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30. Медичне обслуговування дітей  у  дошкільному  навчальному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 здійснюється на безоплатній основі медичними працівниками,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входять  до  штату  цього  закладу  або  відповідних  закладів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охорони  здоров'я,  і  передбачає проведення обов'язкових медичних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оглядів,  у тому  числі  медичних  оглядів  перед  профілактичними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щепленнями,  проведення профілактичних щеплень згідно з календарем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щеплень, надання невідкладної медичної допомоги на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догоспітальному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етапі, організацію заходів для госпіталізації (у разі показань)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інформування про це батьків або осіб, які їх 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o80"/>
      <w:bookmarkEnd w:id="7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основних  обов'язків  медичних   працівників 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належать: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o81"/>
      <w:bookmarkEnd w:id="8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моніторинг стану  здоров'я,  фізичного  та нервово-психічного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розвитку дітей, надання їм невідкладної медичної допомоги;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o82"/>
      <w:bookmarkEnd w:id="8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організація і проведення  медичних  оглядів,  у  тому  числі,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поглиблених,   профілактичних  та  лікувально-оздоровчих  заходів,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оцінка їх ефективності;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o83"/>
      <w:bookmarkEnd w:id="8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здійснення контролю за  організацією  та  якістю  харчування,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дотриманням  раціонального  режиму  навчально-виховної діяльності,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навантаження;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o84"/>
      <w:bookmarkEnd w:id="8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медичний контроль  за  виконанням  санітарно-гігієнічного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протиепідемічного режиму;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o85"/>
      <w:bookmarkEnd w:id="8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проведення санітарно-просвітницької   роботи   серед   дітей,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батьків або осіб, які їх замінюють, та працівників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o86"/>
      <w:bookmarkEnd w:id="8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31. Дошкільний   навчальний   заклад   надає   приміщення 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забезпечує   належні  умови  для  роботи  медичного  персоналу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проведення лікувально-профілактичних заходів.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o87"/>
      <w:bookmarkEnd w:id="8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32. Для           здійснення           лікувально-оздоровчої,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корекційно-відновлювальної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роботи у дошкільних навчальних закладах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комбінованого  типів,  які  мають  спеціальні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санаторні групи, обладнуються відповідні кабінети та приміщення.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o88"/>
      <w:bookmarkEnd w:id="8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Учасники навчально-виховного процесу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o89"/>
      <w:bookmarkEnd w:id="8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33. Учасниками   навчально-виховного  процесу  у  дошкільному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навчальному  закладі  є   діти   дошкільного   віку,   педагогічні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працівники,   помічники  вихователів,  няні,  медичні  працівники,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батьки або особи, які їх 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o90"/>
      <w:bookmarkEnd w:id="8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34. На   посаду    педагогічного    працівника  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 закладу призначається особа,  яка має відповідну вищу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педагогічну  освіту,  а  саме,   освітньо-кваліфікаційний   рівень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магістра,  спеціаліста,  бакалавра  або  молодшого спеціаліста (до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введення в дію Закону України "Про  освіту"  -  вищу  або  середню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спеціальну освіту), а також стан здоров'я якої дозволяє виконувати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професійні обов'язки.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o91"/>
      <w:bookmarkEnd w:id="9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35. Педагогічні  працівники  дошкільних  навчальних  закладів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підлягають  атестації,  яка є обов'язковою і здійснюється один раз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п'ять років.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1" w:name="o92"/>
      <w:bookmarkEnd w:id="9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36. Педагогічні працівники  дошкільного  навчального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мають право: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2" w:name="o93"/>
      <w:bookmarkEnd w:id="9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вільний   вибір  педагогічно  доцільних  форм,  методів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засобів роботи з дітьми;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3" w:name="o94"/>
      <w:bookmarkEnd w:id="9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брати участь у роботі органів самоврядування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4" w:name="o95"/>
      <w:bookmarkEnd w:id="9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підвищення кваліфікації,  участь у методичних об'єднаннях,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нарадах тощо;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5" w:name="o96"/>
      <w:bookmarkEnd w:id="9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проводити в     установленому    порядку    науково-дослідну,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експериментальну, пошукову роботу;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6" w:name="o97"/>
      <w:bookmarkEnd w:id="9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вносити пропозиції щодо поліпшення роботи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7" w:name="o98"/>
      <w:bookmarkEnd w:id="9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соціальне  та  матеріальне  забезпечення   відповідно   до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8" w:name="o99"/>
      <w:bookmarkEnd w:id="9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об'єднуватися у  професійні  спілки  та  бути  членами  інших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громадських    об'єднань,    діяльність    яких    не   заборонена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законодавством;  {  Абзац  восьмий пункту 36 із змінами, внесеними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з Постановою КМ N 28 ( </w:t>
      </w:r>
      <w:hyperlink r:id="rId21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28-2014-п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22.01.2014 }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9" w:name="o100"/>
      <w:bookmarkEnd w:id="9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захист професійної честі та власної гідності.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0" w:name="o101"/>
      <w:bookmarkEnd w:id="10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37. Педагогічні працівники  дошкільного  навчального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зобов'язані: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1" w:name="o102"/>
      <w:bookmarkEnd w:id="10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виконувати статут,  правила  внутрішнього  розпорядку,  умови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трудового договору;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2" w:name="o103"/>
      <w:bookmarkEnd w:id="10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дотримуватися педагогічної   етики,   норм   загальнолюдської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моралі, поважати гідність дитини та її батьків;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3" w:name="o104"/>
      <w:bookmarkEnd w:id="10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забезпечувати емоційний комфорт,  захист дитини від будь-яких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 експлуатації та дій,  які шкодять її здоров'ю,  а  також  від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фізичного та психологічного насильства.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4" w:name="o105"/>
      <w:bookmarkEnd w:id="10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38. Права,  обов'язки та соціальні гарантії інших працівників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   навчального    закладу     регулюються     трудовим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  та  правилами  внутрішнього розпорядку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5" w:name="o106"/>
      <w:bookmarkEnd w:id="10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39. Працівники   дошкільного   навчального   закладу   несуть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відповідальність за збереження життя,  фізичне і психічне здоров'я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вихованців згідно із законодавством.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6" w:name="o107"/>
      <w:bookmarkEnd w:id="10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40. Працівники  дошкільного  навчального  закладу   проходять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періодичні    безоплатні    медичні    огляди    в   установленому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законодавством порядку.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7" w:name="o108"/>
      <w:bookmarkEnd w:id="10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Управління дошкільним навчальним закладом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8" w:name="o109"/>
      <w:bookmarkEnd w:id="10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41. Керівництво дошкільним навчальним закладом здійснює  його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директор (завідувач).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9" w:name="o110"/>
      <w:bookmarkEnd w:id="10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42. Колегіальним    постійно    діючим   органом   управління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дошкільним навчальним закладом є педагогічна рада закладу. Порядок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її створення, склад та повноваження визначені Законом України "Про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дошкільну освіту" ( </w:t>
      </w:r>
      <w:hyperlink r:id="rId22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0" w:name="o111"/>
      <w:bookmarkEnd w:id="11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43. На  посаду  керівника  дошкільного  навчального  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призначається  особа,  яка є громадянином України,  має відповідну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вищу педагогічну освіту не нижче освітнього кваліфікаційного рівня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"спеціаліст",  стаж  педагогічної роботи у сфері дошкільної освіти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 менш як три роки,  а також організаторські здібності,  та  стан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здоров'я якої не перешкоджає виконанню професійних обов'язків.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1" w:name="o112"/>
      <w:bookmarkEnd w:id="11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44. Керівник дошкільного навчального закладу: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2" w:name="o113"/>
      <w:bookmarkEnd w:id="11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здійснює керівництво  і  контроль  за  діяльністю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3" w:name="o114"/>
      <w:bookmarkEnd w:id="11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діє від імені закладу,  представляє його в державних та інших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органах,  установах і організаціях,  укладає угоди з юридичними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фізичними особами;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4" w:name="o115"/>
      <w:bookmarkEnd w:id="11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розпоряджається в  установленому  порядку   майном,   коштами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  навчального   закладу  і  відповідає  за  дотримання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фінансової дисципліни  та  збереження  матеріально-технічної  бази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5" w:name="o116"/>
      <w:bookmarkEnd w:id="11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приймає на   роботу   та   звільняє   з   роботи  працівників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6" w:name="o117"/>
      <w:bookmarkEnd w:id="11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затверджує штатний  розпис  за  погодженням  із   засновником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(власником) дошкільного 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7" w:name="o118"/>
      <w:bookmarkEnd w:id="11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контролює організацію  харчування  і медичного обслуговування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8" w:name="o119"/>
      <w:bookmarkEnd w:id="11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затверджує правила   внутрішнього    трудового    розпорядку,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посадові  інструкції  працівників  за  погодженням з профспілковим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комітетом;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9" w:name="o120"/>
      <w:bookmarkEnd w:id="11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забезпечує дотримання  санітарно-гігієнічних,   протипожежних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  і  правил  техніки безпеки,  вимог безпечної життєдіяльності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 і працівників;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0" w:name="o121"/>
      <w:bookmarkEnd w:id="12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відповідає за   реалізацію   завдань    дошкільної    освіти,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визначених законом України "Про дошкільну освіту" ( </w:t>
      </w:r>
      <w:hyperlink r:id="rId23" w:tgtFrame="_blank" w:history="1">
        <w:r w:rsidRPr="00DA41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рівня дошкільної освіти у межах державних вимог до її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змісту і обсягу;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1" w:name="o122"/>
      <w:bookmarkEnd w:id="12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контролює відповідність  застосовуваних   форм,   методів 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засобів   розвитку,   виховання   і  навчання  дітей  їх  віковим,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психофізіологічним особливостям, здібностям і потребам;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2" w:name="o123"/>
      <w:bookmarkEnd w:id="12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підтримує ініціативу  щодо  вдосконалення  навчально-виховної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роботи,  заохочує творчі пошуки,  дослідно-експериментальну роботу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педагогів;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3" w:name="o124"/>
      <w:bookmarkEnd w:id="12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різні форми співпраці з батьками або особами, які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їх замінюють;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4" w:name="o125"/>
      <w:bookmarkEnd w:id="12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щороку звітує   про   свою  діяльність  на  загальних  зборах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(конференціях) колективу закладу  та  батьків  або  осіб,  які  їх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5" w:name="o126"/>
      <w:bookmarkEnd w:id="12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45. Органом   громадського   самоврядування   у   дошкільному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навчальному  закладі  є  загальні  збори  (конференція)  колективу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та батьків або осіб,  які їх замінюють,  що скликаються не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рідше одного разу на рік.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6" w:name="o127"/>
      <w:bookmarkEnd w:id="12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46. Загальні збори (конференція):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7" w:name="o128"/>
      <w:bookmarkEnd w:id="12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обирають раду дошкільного навчального закладу,  її  членів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голову, встановлюють строк їх повноважень;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8" w:name="o129"/>
      <w:bookmarkEnd w:id="12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заслуховують звіт  керівника  з  питань  статутної діяльності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закладу,  голови ради дошкільного навчального  закладу,  дають  їй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оцінку шляхом таємного або відкритого голосування;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9" w:name="o130"/>
      <w:bookmarkEnd w:id="12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розглядають питання    навчально-виховної,    методичної 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фінансово-господарської    діяльності    дошкільного   навчального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0" w:name="o131"/>
      <w:bookmarkEnd w:id="13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затверджують основні напрями вдосконалення роботи і  розвитку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навчального закладу.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1" w:name="o132"/>
      <w:bookmarkEnd w:id="13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47. У  період між загальними зборами (конференціями) діє рада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 навчального  закладу,  діяльність  якої   регулюється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статутом.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2" w:name="o133"/>
      <w:bookmarkEnd w:id="13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Рада дошкільного  навчального  закладу  організовує виконання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рішень   загальних   зборів   (конференцій),   розглядає   питання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поліпшення   умов   для   здобуття  дошкільної  освіти,  зміцнення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матеріально-технічної  бази,  поповнення  й  використання  бюджету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закладу,   вносить  пропозиції  щодо  морального  і  матеріального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заохочення учасників навчально-виховного процесу, погоджує зміст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форми роботи з педагогічної освіти батьків.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3" w:name="o134"/>
      <w:bookmarkEnd w:id="13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складу  ради  дошкільного  навчального  закладу обираються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пропорційно представники від педагогічного колективу і батьків або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осіб, які їх замінюють.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4" w:name="o135"/>
      <w:bookmarkEnd w:id="13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Засідання ради дошкільного навчального закладу є правомірним,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якщо в ньому бере участь не менше двох третин її членів.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5" w:name="o136"/>
      <w:bookmarkEnd w:id="13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48. У дошкільному навчальному  закладі  може  створюватись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діяти  піклувальна рада - орган самоврядування,  який формується з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представників  органів  виконавчої  влади,  підприємств,  установ,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організацій,   навчальних   закладів,  окремих  громадян  з  метою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залучення   громадськості   до   розв'язання    проблем    освіти,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  сприятливих   умов  ефективної  роботи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 закладу.  Піклувальна  рада  (у  складі  7-15   осіб)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створюється  за  рішенням  загальних зборів (конференції) або ради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  навчального   закладу.   Члени   піклувальної   ради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обираються   на   загальних   зборах   (конференції) 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 і  працюють  на  громадських  засадах.  Очолює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піклувальну раду голова,  який обирається шляхом голосування на її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засіданні з числа членів  піклувальної  ради.  Кількість  засідань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визначається їх доцільністю,  але, як правило, не менше ніж чотири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рази на рік.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6" w:name="o137"/>
      <w:bookmarkEnd w:id="13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Основними завданнями піклувальної ради є: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7" w:name="o138"/>
      <w:bookmarkEnd w:id="13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співпраця з  органами   виконавчої   влади,   підприємствами,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установами,   організаціями,   навчальними   закладами,   окремими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громадянами  спрямована  на  поліпшення  умов  утримання  дітей  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дошкільному навчальному закладі;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8" w:name="o139"/>
      <w:bookmarkEnd w:id="13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сприяння зміцненню                     матеріально-технічної,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культурно-спортивної,                  </w:t>
      </w:r>
      <w:proofErr w:type="spellStart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>корекційно-відновлювальної</w:t>
      </w:r>
      <w:proofErr w:type="spellEnd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лікувально-оздоровчої бази дошкільного 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9" w:name="o140"/>
      <w:bookmarkEnd w:id="13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сприяння залученню додаткових джерел фінансування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0" w:name="o141"/>
      <w:bookmarkEnd w:id="14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сприяння організації та проведенню  заходів,  спрямованих  на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охорону життя та здоров'я учасників навчально-виховного процесу;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1" w:name="o142"/>
      <w:bookmarkEnd w:id="14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організація дозвілля  та  оздоровлення  дітей  і  працівників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дошкільного навчального закладу;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2" w:name="o143"/>
      <w:bookmarkEnd w:id="14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стимулювання творчої праці педагогічних працівників;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3" w:name="o144"/>
      <w:bookmarkEnd w:id="14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всебічне зміцнення зв'язків між родинами  дітей та дошкільним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навчальним закладом;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4" w:name="o145"/>
      <w:bookmarkEnd w:id="14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сприяння соціально-правовому        захисту         учасників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навчально-виховного процесу.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5" w:name="o146"/>
      <w:bookmarkEnd w:id="145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Фінансово-господарська діяльність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та матеріально-технічна база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дошкільного навчального закладу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6" w:name="o147"/>
      <w:bookmarkEnd w:id="14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49. Фінансово-господарська діяльність дошкільного навчального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провадиться відповідно до законодавства та його статуту.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7" w:name="o148"/>
      <w:bookmarkEnd w:id="147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50. Фінансово-господарська діяльність дошкільного навчального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  провадиться  на  основі  кошторису,  який  складається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затверджується відповідно до законодавства.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8" w:name="o149"/>
      <w:bookmarkEnd w:id="14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Джерелами фінансування  дошкільного  навчального  закладу   є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кошти: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9" w:name="o150"/>
      <w:bookmarkEnd w:id="149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засновника (власника);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0" w:name="o151"/>
      <w:bookmarkEnd w:id="15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відповідних бюджетів  (для державних і комунальних дошкільних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закладів)   у   розмірі,   передбаченому   нормативами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фінансування;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1" w:name="o152"/>
      <w:bookmarkEnd w:id="15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батьків або осіб, які їх замінюють;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2" w:name="o153"/>
      <w:bookmarkEnd w:id="152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добровільні пожертвування   і   цільові   внески  фізичних  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юридичних осіб та інші надходження, не заборонені законодавством.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3" w:name="o154"/>
      <w:bookmarkEnd w:id="153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51. Штатні  розписи  державних   і   комунальних   дошкільних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закладів затверджуються відповідним органом управління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освітою,  приватних - власником (засновником)  на  основі  Типових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штатних  нормативів  дошкільних навчальних закладів,  затверджених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МОН за погодженням з Мінфіном.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4" w:name="o155"/>
      <w:bookmarkEnd w:id="154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52. Матеріально-технічна база дошкільного навчального закладу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включає будівлі, споруди, земельні ділянки, комунікації, інвентар,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обладнання,  транспортні засоби,  службове житло, інші матеріальні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цінності,   вартість   яких   відображено  у  балансі  дошкільного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  закладу   або   централізованої   бухгалтерії,   яка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обслуговує цей заклад.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5" w:name="o156"/>
      <w:bookmarkEnd w:id="155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53. Дошкільний    навчальний   заклад   за   погодженням   із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засновником (власником) може  придбавати  і  орендувати  необхідне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обладнання  та  інше  майно;  отримувати допомогу від підприємств,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установ,  організацій  або  фізичних  осіб;   здавати   в   оренду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приміщення,  споруди,  обладнання юридичним та фізичним особам для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провадження освітньої діяльності згідно із законодавством.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6" w:name="o157"/>
      <w:bookmarkEnd w:id="156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54. Порядок ведення діловодства,  бухгалтерського  обліку  та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статистичної    звітності   у   дошкільних   навчальних   закладах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відповідно до законодавства.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7" w:name="o158"/>
      <w:bookmarkEnd w:id="157"/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Контроль за діяльністю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дошкільного навчального закладу </w:t>
      </w:r>
      <w:r w:rsidRPr="00DA41DD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8" w:name="o159"/>
      <w:bookmarkEnd w:id="158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55.  Державний  контроль  за діяльністю дошкільних навчальних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закладів здійснюють ДІНЗ та місцеві органи управління освітою.</w:t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9" w:name="o160"/>
      <w:bookmarkEnd w:id="159"/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lastRenderedPageBreak/>
        <w:t xml:space="preserve">{  Пункт  55  в  редакції  Постанови  КМ  N  28  ( </w:t>
      </w:r>
      <w:hyperlink r:id="rId24" w:tgtFrame="_blank" w:history="1">
        <w:r w:rsidRPr="00DA41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28-2014-п</w:t>
        </w:r>
      </w:hyperlink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22.01.2014 } </w:t>
      </w:r>
      <w:r w:rsidRPr="00DA41DD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0" w:name="o161"/>
      <w:bookmarkEnd w:id="160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56. Основною  формою  державного   контролю   за   діяльністю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дошкільних   навчальних   закладів   є   державна  атестація,  яка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проводиться не рідше  одного  разу  на  десять  років  у  порядку,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встановленому МОН.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DA41DD" w:rsidRPr="00DA41DD" w:rsidRDefault="00DA41DD" w:rsidP="00DA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1" w:name="o162"/>
      <w:bookmarkEnd w:id="161"/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57. Зміст,  форми та періодичність контролю, не пов'язаного з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навчально-виховним  процесом  у  дошкільних  навчальних  закладах, </w:t>
      </w:r>
      <w:r w:rsidRPr="00DA41DD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встановлюється їх засновником (власником). </w:t>
      </w:r>
    </w:p>
    <w:p w:rsidR="006E31A3" w:rsidRDefault="006E31A3">
      <w:bookmarkStart w:id="162" w:name="_GoBack"/>
      <w:bookmarkEnd w:id="162"/>
    </w:p>
    <w:sectPr w:rsidR="006E3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E"/>
    <w:rsid w:val="006E31A3"/>
    <w:rsid w:val="00C712EE"/>
    <w:rsid w:val="00D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1D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DA4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1D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DA4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8-2014-%D0%BF" TargetMode="External"/><Relationship Id="rId13" Type="http://schemas.openxmlformats.org/officeDocument/2006/relationships/hyperlink" Target="http://zakon4.rada.gov.ua/laws/show/1124-2009-%D0%BF" TargetMode="External"/><Relationship Id="rId18" Type="http://schemas.openxmlformats.org/officeDocument/2006/relationships/hyperlink" Target="http://zakon4.rada.gov.ua/laws/show/1204-2011-%D0%B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28-2014-%D0%BF" TargetMode="External"/><Relationship Id="rId7" Type="http://schemas.openxmlformats.org/officeDocument/2006/relationships/hyperlink" Target="http://zakon4.rada.gov.ua/laws/show/1204-2011-%D0%BF" TargetMode="External"/><Relationship Id="rId12" Type="http://schemas.openxmlformats.org/officeDocument/2006/relationships/hyperlink" Target="http://zakon4.rada.gov.ua/laws/show/28-2014-%D0%BF" TargetMode="External"/><Relationship Id="rId17" Type="http://schemas.openxmlformats.org/officeDocument/2006/relationships/hyperlink" Target="http://zakon4.rada.gov.ua/laws/show/1124-2009-%D0%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2628-14" TargetMode="External"/><Relationship Id="rId20" Type="http://schemas.openxmlformats.org/officeDocument/2006/relationships/hyperlink" Target="http://zakon4.rada.gov.ua/laws/show/1204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124-2009-%D0%BF" TargetMode="External"/><Relationship Id="rId11" Type="http://schemas.openxmlformats.org/officeDocument/2006/relationships/hyperlink" Target="http://zakon4.rada.gov.ua/laws/show/1204-2011-%D0%BF" TargetMode="External"/><Relationship Id="rId24" Type="http://schemas.openxmlformats.org/officeDocument/2006/relationships/hyperlink" Target="http://zakon4.rada.gov.ua/laws/show/28-201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1060-12" TargetMode="External"/><Relationship Id="rId23" Type="http://schemas.openxmlformats.org/officeDocument/2006/relationships/hyperlink" Target="http://zakon4.rada.gov.ua/laws/show/2628-14" TargetMode="External"/><Relationship Id="rId10" Type="http://schemas.openxmlformats.org/officeDocument/2006/relationships/hyperlink" Target="http://zakon4.rada.gov.ua/laws/show/688-93-%D0%BF" TargetMode="External"/><Relationship Id="rId19" Type="http://schemas.openxmlformats.org/officeDocument/2006/relationships/hyperlink" Target="http://zakon4.rada.gov.ua/laws/show/1204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628-14" TargetMode="External"/><Relationship Id="rId14" Type="http://schemas.openxmlformats.org/officeDocument/2006/relationships/hyperlink" Target="http://zakon4.rada.gov.ua/laws/show/254%D0%BA/96-%D0%B2%D1%80" TargetMode="External"/><Relationship Id="rId22" Type="http://schemas.openxmlformats.org/officeDocument/2006/relationships/hyperlink" Target="http://zakon4.rada.gov.ua/laws/show/262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19377</Words>
  <Characters>11046</Characters>
  <Application>Microsoft Office Word</Application>
  <DocSecurity>0</DocSecurity>
  <Lines>92</Lines>
  <Paragraphs>60</Paragraphs>
  <ScaleCrop>false</ScaleCrop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Сонечко</dc:creator>
  <cp:keywords/>
  <dc:description/>
  <cp:lastModifiedBy>Сонечко</cp:lastModifiedBy>
  <cp:revision>3</cp:revision>
  <dcterms:created xsi:type="dcterms:W3CDTF">2014-02-04T10:52:00Z</dcterms:created>
  <dcterms:modified xsi:type="dcterms:W3CDTF">2014-02-04T10:53:00Z</dcterms:modified>
</cp:coreProperties>
</file>